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04734" w14:textId="77777777" w:rsidR="00E90B47" w:rsidRDefault="00E90B47" w:rsidP="00E90B47">
      <w:pPr>
        <w:pStyle w:val="a4"/>
        <w:spacing w:before="0" w:beforeAutospacing="0" w:after="0" w:afterAutospacing="0" w:line="276" w:lineRule="auto"/>
        <w:ind w:firstLine="567"/>
        <w:jc w:val="both"/>
      </w:pPr>
      <w:r>
        <w:t>13.06.2023 с 09:00 до 12:00 ВЛ-10кВ ф. № 7 от РП 10 кВ № 1, для проведения работ по правке опоры 10 кВ, потребители:</w:t>
      </w:r>
    </w:p>
    <w:p w14:paraId="7C583FD9" w14:textId="77777777" w:rsidR="00E90B47" w:rsidRDefault="00E90B47" w:rsidP="00E90B47">
      <w:pPr>
        <w:spacing w:line="360" w:lineRule="auto"/>
        <w:ind w:firstLine="426"/>
        <w:jc w:val="both"/>
      </w:pPr>
      <w:bookmarkStart w:id="0" w:name="_Hlk109986911"/>
      <w:r>
        <w:rPr>
          <w:b/>
        </w:rPr>
        <w:t>- КТП-10/0,4 кВ № 1,</w:t>
      </w:r>
      <w:r>
        <w:t xml:space="preserve"> потребители: ул. Центральная, ЦУМ, м-н «Связной», м-н «ШОК», ООО «Северстройреконструкция», БТИ, бухгалтерские услуги, база «Купец», м-н «Автомобилист», м-н «Архимед»;</w:t>
      </w:r>
    </w:p>
    <w:p w14:paraId="60965D3E" w14:textId="77777777" w:rsidR="00E90B47" w:rsidRDefault="00E90B47" w:rsidP="00E90B47">
      <w:pPr>
        <w:spacing w:line="360" w:lineRule="auto"/>
        <w:ind w:firstLine="426"/>
        <w:jc w:val="both"/>
      </w:pPr>
      <w:r>
        <w:rPr>
          <w:b/>
          <w:bCs/>
        </w:rPr>
        <w:t>- КТП-10/0,4 кВ № 2</w:t>
      </w:r>
      <w:r>
        <w:t>, потребители: население ул. Береговая, ИП Ажимов, пилорама;</w:t>
      </w:r>
    </w:p>
    <w:p w14:paraId="038405A5" w14:textId="77777777" w:rsidR="00E90B47" w:rsidRDefault="00E90B47" w:rsidP="00E90B47">
      <w:pPr>
        <w:spacing w:line="360" w:lineRule="auto"/>
        <w:ind w:firstLine="426"/>
        <w:jc w:val="both"/>
      </w:pPr>
      <w:r>
        <w:rPr>
          <w:b/>
        </w:rPr>
        <w:t>- КТП-10/0,4 кВ № 3,</w:t>
      </w:r>
      <w:r>
        <w:t xml:space="preserve"> потребители: ул. Береговая, ОАО «Строймир», Няганьстроймеханизация, стройплощадка;</w:t>
      </w:r>
    </w:p>
    <w:p w14:paraId="7AD9308D" w14:textId="77777777" w:rsidR="00E90B47" w:rsidRDefault="00E90B47" w:rsidP="00E90B47">
      <w:pPr>
        <w:spacing w:line="360" w:lineRule="auto"/>
        <w:ind w:firstLine="426"/>
        <w:jc w:val="both"/>
      </w:pPr>
      <w:bookmarkStart w:id="1" w:name="_Hlk109984139"/>
      <w:r>
        <w:rPr>
          <w:b/>
          <w:bCs/>
        </w:rPr>
        <w:t>- КТП-10/0,4 кВ № 4,</w:t>
      </w:r>
      <w:r>
        <w:t xml:space="preserve"> потребители: население </w:t>
      </w:r>
      <w:bookmarkStart w:id="2" w:name="_Hlk109984241"/>
      <w:r>
        <w:t xml:space="preserve">1 мкр. Лесников, </w:t>
      </w:r>
      <w:bookmarkEnd w:id="2"/>
      <w:r>
        <w:t>2 мкр. Лесников, 3 мкр. Лесников;</w:t>
      </w:r>
    </w:p>
    <w:bookmarkEnd w:id="1"/>
    <w:p w14:paraId="79289877" w14:textId="77777777" w:rsidR="00E90B47" w:rsidRDefault="00E90B47" w:rsidP="00E90B47">
      <w:pPr>
        <w:spacing w:line="360" w:lineRule="auto"/>
        <w:ind w:firstLine="426"/>
        <w:jc w:val="both"/>
      </w:pPr>
      <w:r>
        <w:rPr>
          <w:b/>
        </w:rPr>
        <w:t xml:space="preserve">- КТП-10/0,4 кВ № 5, </w:t>
      </w:r>
      <w:r>
        <w:t xml:space="preserve">потребители: ул. Береговая, ООО Трал, ООО «Судоходная компания Норд», ООО СК "Олимп", ОАО «Игримречтранс», ООО «Керн», </w:t>
      </w:r>
      <w:proofErr w:type="spellStart"/>
      <w:r>
        <w:t>Стройдвор</w:t>
      </w:r>
      <w:proofErr w:type="spellEnd"/>
      <w:r>
        <w:t>;</w:t>
      </w:r>
    </w:p>
    <w:p w14:paraId="256E0831" w14:textId="77777777" w:rsidR="00E90B47" w:rsidRDefault="00E90B47" w:rsidP="00E90B47">
      <w:pPr>
        <w:spacing w:line="360" w:lineRule="auto"/>
        <w:ind w:firstLine="426"/>
        <w:jc w:val="both"/>
      </w:pPr>
      <w:r>
        <w:rPr>
          <w:b/>
        </w:rPr>
        <w:t xml:space="preserve">- КТП-10/0,4 кВ «Городок-СУПТР-10», </w:t>
      </w:r>
      <w:r>
        <w:t xml:space="preserve">потребители: ОАО «СУПТР-10», автомойка «СУПТР-10», котельная </w:t>
      </w:r>
      <w:r>
        <w:rPr>
          <w:color w:val="000000"/>
          <w:shd w:val="clear" w:color="auto" w:fill="FFFFFF"/>
        </w:rPr>
        <w:t xml:space="preserve">МП МО Октябрьский район </w:t>
      </w:r>
      <w:r>
        <w:t xml:space="preserve">«ОКС», </w:t>
      </w:r>
      <w:proofErr w:type="spellStart"/>
      <w:r>
        <w:t>ВОСы</w:t>
      </w:r>
      <w:proofErr w:type="spellEnd"/>
      <w:r>
        <w:t xml:space="preserve"> </w:t>
      </w:r>
      <w:r>
        <w:rPr>
          <w:color w:val="000000"/>
          <w:shd w:val="clear" w:color="auto" w:fill="FFFFFF"/>
        </w:rPr>
        <w:t xml:space="preserve">МП МО Октябрьский район </w:t>
      </w:r>
      <w:r>
        <w:t>«ОКС», ул. Долгопрудная, ул. Мирная, пер. Лесной, кафе «Нимфа», отель «Лагуна»;</w:t>
      </w:r>
    </w:p>
    <w:p w14:paraId="093CF621" w14:textId="77777777" w:rsidR="00E90B47" w:rsidRDefault="00E90B47" w:rsidP="00E90B47">
      <w:pPr>
        <w:spacing w:line="360" w:lineRule="auto"/>
        <w:ind w:firstLine="426"/>
        <w:jc w:val="both"/>
      </w:pPr>
      <w:r>
        <w:rPr>
          <w:b/>
        </w:rPr>
        <w:t xml:space="preserve">- КТП-10/0,4 кВ «Бассейн 2», </w:t>
      </w:r>
      <w:r>
        <w:t>потребители:</w:t>
      </w:r>
      <w:r>
        <w:rPr>
          <w:b/>
        </w:rPr>
        <w:t xml:space="preserve"> </w:t>
      </w:r>
      <w:r>
        <w:t xml:space="preserve">МБДОУ ДОД «РСДЮСШОР» Спортивный комплекс «Энергия», «Импульс» </w:t>
      </w:r>
      <w:r>
        <w:rPr>
          <w:color w:val="000000"/>
          <w:shd w:val="clear" w:color="auto" w:fill="FFFFFF"/>
        </w:rPr>
        <w:t xml:space="preserve">МП МО Октябрьский район </w:t>
      </w:r>
      <w:r>
        <w:t>«ОКС».</w:t>
      </w:r>
      <w:bookmarkEnd w:id="0"/>
    </w:p>
    <w:p w14:paraId="4D2B58B8" w14:textId="77777777" w:rsidR="00F7397E" w:rsidRPr="00E90B47" w:rsidRDefault="00F7397E" w:rsidP="00E90B47">
      <w:bookmarkStart w:id="3" w:name="_GoBack"/>
      <w:bookmarkEnd w:id="3"/>
    </w:p>
    <w:sectPr w:rsidR="00F7397E" w:rsidRPr="00E9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7E"/>
    <w:rsid w:val="00DA0A21"/>
    <w:rsid w:val="00E90B47"/>
    <w:rsid w:val="00F7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00C13-0596-4C0F-97CF-15E8FF71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A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DA0A21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DA0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диспетчер</dc:creator>
  <cp:keywords/>
  <dc:description/>
  <cp:lastModifiedBy>Ст. диспетчер</cp:lastModifiedBy>
  <cp:revision>2</cp:revision>
  <dcterms:created xsi:type="dcterms:W3CDTF">2023-06-08T08:55:00Z</dcterms:created>
  <dcterms:modified xsi:type="dcterms:W3CDTF">2023-06-08T08:55:00Z</dcterms:modified>
</cp:coreProperties>
</file>